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36"/>
          <w:szCs w:val="36"/>
          <w:lang w:eastAsia="zh-CN"/>
        </w:rPr>
      </w:pPr>
      <w:r>
        <w:rPr>
          <w:rFonts w:hint="eastAsia"/>
          <w:sz w:val="36"/>
          <w:szCs w:val="36"/>
        </w:rPr>
        <w:t>2017年康平县</w:t>
      </w:r>
      <w:r>
        <w:rPr>
          <w:rFonts w:hint="eastAsia"/>
          <w:sz w:val="36"/>
          <w:szCs w:val="36"/>
          <w:lang w:eastAsia="zh-CN"/>
        </w:rPr>
        <w:t>方家屯镇中心卫生院</w:t>
      </w:r>
    </w:p>
    <w:p>
      <w:pPr>
        <w:jc w:val="center"/>
        <w:rPr>
          <w:sz w:val="36"/>
          <w:szCs w:val="36"/>
        </w:rPr>
      </w:pPr>
      <w:r>
        <w:rPr>
          <w:rFonts w:hint="eastAsia"/>
          <w:sz w:val="36"/>
          <w:szCs w:val="36"/>
        </w:rPr>
        <w:t>预算公开说明</w:t>
      </w:r>
    </w:p>
    <w:p>
      <w:pPr>
        <w:numPr>
          <w:ilvl w:val="0"/>
          <w:numId w:val="0"/>
        </w:numPr>
        <w:ind w:firstLine="840" w:firstLineChars="300"/>
        <w:rPr>
          <w:rFonts w:hint="eastAsia" w:ascii="仿宋_GB2312" w:eastAsia="仿宋_GB2312"/>
          <w:sz w:val="28"/>
          <w:szCs w:val="28"/>
        </w:rPr>
      </w:pPr>
      <w:r>
        <w:rPr>
          <w:rFonts w:hint="eastAsia" w:ascii="仿宋_GB2312" w:eastAsia="仿宋_GB2312"/>
          <w:sz w:val="28"/>
          <w:szCs w:val="28"/>
          <w:lang w:eastAsia="zh-CN"/>
        </w:rPr>
        <w:t>一、</w:t>
      </w:r>
      <w:r>
        <w:rPr>
          <w:rFonts w:hint="eastAsia" w:ascii="仿宋_GB2312" w:eastAsia="仿宋_GB2312"/>
          <w:sz w:val="28"/>
          <w:szCs w:val="28"/>
        </w:rPr>
        <w:t>部门职责及机构设置情况:</w:t>
      </w:r>
    </w:p>
    <w:p>
      <w:pPr>
        <w:ind w:left="1690" w:leftChars="605" w:hanging="420" w:hangingChars="150"/>
        <w:rPr>
          <w:rFonts w:ascii="仿宋_GB2312" w:eastAsia="仿宋_GB2312"/>
          <w:sz w:val="28"/>
          <w:szCs w:val="28"/>
        </w:rPr>
      </w:pPr>
      <w:r>
        <w:rPr>
          <w:rFonts w:hint="eastAsia" w:ascii="仿宋_GB2312" w:eastAsia="仿宋_GB2312"/>
          <w:sz w:val="28"/>
          <w:szCs w:val="28"/>
        </w:rPr>
        <w:t>1、康平县</w:t>
      </w:r>
      <w:r>
        <w:rPr>
          <w:rFonts w:hint="eastAsia" w:ascii="仿宋_GB2312" w:eastAsia="仿宋_GB2312"/>
          <w:sz w:val="28"/>
          <w:szCs w:val="28"/>
          <w:lang w:eastAsia="zh-CN"/>
        </w:rPr>
        <w:t>方家屯镇中心卫生</w:t>
      </w:r>
      <w:bookmarkStart w:id="0" w:name="_GoBack"/>
      <w:bookmarkEnd w:id="0"/>
      <w:r>
        <w:rPr>
          <w:rFonts w:hint="eastAsia" w:ascii="仿宋_GB2312" w:eastAsia="仿宋_GB2312"/>
          <w:sz w:val="28"/>
          <w:szCs w:val="28"/>
          <w:lang w:eastAsia="zh-CN"/>
        </w:rPr>
        <w:t>院</w:t>
      </w:r>
      <w:r>
        <w:rPr>
          <w:rFonts w:hint="eastAsia" w:ascii="仿宋_GB2312" w:eastAsia="仿宋_GB2312"/>
          <w:sz w:val="28"/>
          <w:szCs w:val="28"/>
        </w:rPr>
        <w:t>是一家预防及治疗综合性的非盈利性的医疗机构，财务隶属于康平县卫生局。</w:t>
      </w:r>
    </w:p>
    <w:p>
      <w:pPr>
        <w:ind w:left="1690" w:leftChars="605" w:hanging="420" w:hangingChars="150"/>
        <w:rPr>
          <w:rFonts w:ascii="仿宋_GB2312" w:eastAsia="仿宋_GB2312"/>
          <w:sz w:val="28"/>
          <w:szCs w:val="28"/>
        </w:rPr>
      </w:pPr>
      <w:r>
        <w:rPr>
          <w:rFonts w:hint="eastAsia" w:ascii="仿宋_GB2312" w:eastAsia="仿宋_GB2312"/>
          <w:sz w:val="28"/>
          <w:szCs w:val="28"/>
        </w:rPr>
        <w:t>2、康平县</w:t>
      </w:r>
      <w:r>
        <w:rPr>
          <w:rFonts w:hint="eastAsia" w:ascii="仿宋_GB2312" w:eastAsia="仿宋_GB2312"/>
          <w:sz w:val="28"/>
          <w:szCs w:val="28"/>
          <w:lang w:eastAsia="zh-CN"/>
        </w:rPr>
        <w:t>方家屯镇中心卫生院</w:t>
      </w:r>
      <w:r>
        <w:rPr>
          <w:rFonts w:hint="eastAsia" w:ascii="仿宋_GB2312" w:eastAsia="仿宋_GB2312"/>
          <w:sz w:val="28"/>
          <w:szCs w:val="28"/>
        </w:rPr>
        <w:t>是财政补助事业单位，执行事业单位财务制度，现有编制人员</w:t>
      </w:r>
      <w:r>
        <w:rPr>
          <w:rFonts w:hint="eastAsia" w:ascii="仿宋_GB2312" w:eastAsia="仿宋_GB2312"/>
          <w:sz w:val="28"/>
          <w:szCs w:val="28"/>
          <w:lang w:val="en-US" w:eastAsia="zh-CN"/>
        </w:rPr>
        <w:t>29</w:t>
      </w:r>
      <w:r>
        <w:rPr>
          <w:rFonts w:hint="eastAsia" w:ascii="仿宋_GB2312" w:eastAsia="仿宋_GB2312"/>
          <w:sz w:val="28"/>
          <w:szCs w:val="28"/>
        </w:rPr>
        <w:t>人，床位编制</w:t>
      </w:r>
      <w:r>
        <w:rPr>
          <w:rFonts w:hint="eastAsia" w:ascii="仿宋_GB2312" w:eastAsia="仿宋_GB2312"/>
          <w:sz w:val="28"/>
          <w:szCs w:val="28"/>
          <w:lang w:val="en-US" w:eastAsia="zh-CN"/>
        </w:rPr>
        <w:t>30</w:t>
      </w:r>
      <w:r>
        <w:rPr>
          <w:rFonts w:hint="eastAsia" w:ascii="仿宋_GB2312" w:eastAsia="仿宋_GB2312"/>
          <w:sz w:val="28"/>
          <w:szCs w:val="28"/>
        </w:rPr>
        <w:t>张。</w:t>
      </w:r>
    </w:p>
    <w:p>
      <w:pPr>
        <w:ind w:left="1232" w:leftChars="320" w:hanging="560" w:hangingChars="200"/>
        <w:rPr>
          <w:rFonts w:ascii="仿宋_GB2312" w:eastAsia="仿宋_GB2312"/>
          <w:sz w:val="28"/>
          <w:szCs w:val="28"/>
        </w:rPr>
      </w:pPr>
      <w:r>
        <w:rPr>
          <w:rFonts w:hint="eastAsia" w:ascii="仿宋_GB2312" w:eastAsia="仿宋_GB2312"/>
          <w:sz w:val="28"/>
          <w:szCs w:val="28"/>
        </w:rPr>
        <w:t>二、预算收支增减变化情况说明：17年医疗收入</w:t>
      </w:r>
      <w:r>
        <w:rPr>
          <w:rFonts w:hint="eastAsia" w:ascii="仿宋_GB2312" w:eastAsia="仿宋_GB2312"/>
          <w:sz w:val="28"/>
          <w:szCs w:val="28"/>
          <w:lang w:val="en-US" w:eastAsia="zh-CN"/>
        </w:rPr>
        <w:t>523490.56</w:t>
      </w:r>
      <w:r>
        <w:rPr>
          <w:rFonts w:hint="eastAsia" w:ascii="仿宋_GB2312" w:eastAsia="仿宋_GB2312"/>
          <w:sz w:val="28"/>
          <w:szCs w:val="28"/>
        </w:rPr>
        <w:t>元，财政补助收入</w:t>
      </w:r>
      <w:r>
        <w:rPr>
          <w:rFonts w:hint="eastAsia" w:ascii="仿宋_GB2312" w:eastAsia="仿宋_GB2312"/>
          <w:sz w:val="28"/>
          <w:szCs w:val="28"/>
          <w:lang w:val="en-US" w:eastAsia="zh-CN"/>
        </w:rPr>
        <w:t>1638744.32</w:t>
      </w:r>
      <w:r>
        <w:rPr>
          <w:rFonts w:hint="eastAsia" w:ascii="仿宋_GB2312" w:eastAsia="仿宋_GB2312"/>
          <w:sz w:val="28"/>
          <w:szCs w:val="28"/>
        </w:rPr>
        <w:t>元。</w:t>
      </w:r>
    </w:p>
    <w:p>
      <w:pPr>
        <w:ind w:firstLine="630" w:firstLineChars="225"/>
        <w:rPr>
          <w:rFonts w:ascii="仿宋_GB2312" w:eastAsia="仿宋_GB2312"/>
          <w:sz w:val="28"/>
          <w:szCs w:val="28"/>
        </w:rPr>
      </w:pPr>
      <w:r>
        <w:rPr>
          <w:rFonts w:hint="eastAsia" w:ascii="仿宋_GB2312" w:eastAsia="仿宋_GB2312"/>
          <w:sz w:val="28"/>
          <w:szCs w:val="28"/>
        </w:rPr>
        <w:t>三、康平县</w:t>
      </w:r>
      <w:r>
        <w:rPr>
          <w:rFonts w:hint="eastAsia" w:ascii="仿宋_GB2312" w:eastAsia="仿宋_GB2312"/>
          <w:sz w:val="28"/>
          <w:szCs w:val="28"/>
          <w:lang w:eastAsia="zh-CN"/>
        </w:rPr>
        <w:t>方家屯镇中心卫生院</w:t>
      </w:r>
      <w:r>
        <w:rPr>
          <w:rFonts w:hint="eastAsia" w:ascii="仿宋_GB2312" w:eastAsia="仿宋_GB2312"/>
          <w:sz w:val="28"/>
          <w:szCs w:val="28"/>
        </w:rPr>
        <w:t>无机关运行费</w:t>
      </w:r>
    </w:p>
    <w:p>
      <w:pPr>
        <w:ind w:firstLine="630" w:firstLineChars="225"/>
        <w:rPr>
          <w:rFonts w:ascii="仿宋_GB2312" w:eastAsia="仿宋_GB2312"/>
          <w:sz w:val="28"/>
          <w:szCs w:val="28"/>
        </w:rPr>
      </w:pPr>
      <w:r>
        <w:rPr>
          <w:rFonts w:hint="eastAsia" w:ascii="仿宋_GB2312" w:eastAsia="仿宋_GB2312"/>
          <w:sz w:val="28"/>
          <w:szCs w:val="28"/>
        </w:rPr>
        <w:t>四、本单位本年度无政府采购</w:t>
      </w:r>
    </w:p>
    <w:p>
      <w:pPr>
        <w:ind w:firstLine="630" w:firstLineChars="225"/>
        <w:rPr>
          <w:rFonts w:ascii="仿宋_GB2312" w:eastAsia="仿宋_GB2312"/>
          <w:sz w:val="28"/>
          <w:szCs w:val="28"/>
        </w:rPr>
      </w:pPr>
      <w:r>
        <w:rPr>
          <w:rFonts w:hint="eastAsia" w:ascii="仿宋_GB2312" w:eastAsia="仿宋_GB2312"/>
          <w:sz w:val="28"/>
          <w:szCs w:val="28"/>
        </w:rPr>
        <w:t>五、本单位是财政补助事业单位无三公经费</w:t>
      </w:r>
    </w:p>
    <w:p>
      <w:pPr>
        <w:spacing w:line="480" w:lineRule="auto"/>
        <w:ind w:firstLine="560" w:firstLineChars="200"/>
        <w:rPr>
          <w:rFonts w:hint="eastAsia" w:ascii="仿宋_GB2312" w:eastAsia="仿宋_GB2312"/>
          <w:sz w:val="28"/>
          <w:szCs w:val="28"/>
        </w:rPr>
      </w:pPr>
      <w:r>
        <w:rPr>
          <w:rFonts w:hint="eastAsia" w:ascii="仿宋_GB2312" w:eastAsia="仿宋_GB2312"/>
          <w:sz w:val="28"/>
          <w:szCs w:val="28"/>
        </w:rPr>
        <w:t>六、名词解释：</w:t>
      </w:r>
    </w:p>
    <w:p>
      <w:pPr>
        <w:spacing w:line="360" w:lineRule="auto"/>
        <w:ind w:firstLine="1120" w:firstLineChars="4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1、财政补助收入：指市级财政当年拨付的资金。</w:t>
      </w:r>
    </w:p>
    <w:p>
      <w:pPr>
        <w:spacing w:line="360" w:lineRule="auto"/>
        <w:ind w:left="3051" w:leftChars="586" w:hanging="1820" w:hangingChars="6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2、事业收入: 指事业单位开展专业业务活动及辅助活动之外开展非独立核算经营活动取得的收入。</w:t>
      </w:r>
    </w:p>
    <w:p>
      <w:pPr>
        <w:spacing w:line="360" w:lineRule="auto"/>
        <w:ind w:left="3063" w:leftChars="592" w:hanging="1820" w:hangingChars="6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3、基本支出：指保障机构正常运转、完成日常工资任务而发生的人员支出和公用支出。</w:t>
      </w:r>
    </w:p>
    <w:p>
      <w:pPr>
        <w:spacing w:line="360" w:lineRule="auto"/>
        <w:ind w:left="3063" w:leftChars="592" w:hanging="1820" w:hangingChars="650"/>
        <w:rPr>
          <w:rFonts w:hint="eastAsia" w:ascii="仿宋_GB2312" w:hAnsi="仿宋_GB2312" w:eastAsia="仿宋_GB2312" w:cs="仿宋_GB2312"/>
          <w:sz w:val="28"/>
          <w:szCs w:val="28"/>
        </w:rPr>
      </w:pPr>
    </w:p>
    <w:p>
      <w:pPr>
        <w:spacing w:line="360" w:lineRule="auto"/>
        <w:ind w:left="3198" w:leftChars="1523" w:firstLine="700" w:firstLineChars="25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康平县方家屯镇中心卫生院</w:t>
      </w:r>
    </w:p>
    <w:p>
      <w:pPr>
        <w:rPr>
          <w:rFonts w:ascii="仿宋_GB2312" w:eastAsia="仿宋_GB2312"/>
          <w:sz w:val="28"/>
          <w:szCs w:val="28"/>
        </w:rPr>
      </w:pPr>
    </w:p>
    <w:p>
      <w:pPr>
        <w:rPr>
          <w:rFonts w:ascii="仿宋_GB2312" w:eastAsia="仿宋_GB2312"/>
          <w:sz w:val="30"/>
          <w:szCs w:val="30"/>
        </w:rPr>
      </w:pPr>
      <w:r>
        <w:rPr>
          <w:rFonts w:hint="eastAsia" w:ascii="仿宋_GB2312" w:eastAsia="仿宋_GB2312"/>
          <w:sz w:val="30"/>
          <w:szCs w:val="30"/>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Calibri Light">
    <w:altName w:val="Times New Roman"/>
    <w:panose1 w:val="00000000000000000000"/>
    <w:charset w:val="00"/>
    <w:family w:val="roman"/>
    <w:pitch w:val="default"/>
    <w:sig w:usb0="00000000" w:usb1="00000000" w:usb2="00000000" w:usb3="00000000" w:csb0="00000000" w:csb1="00000000"/>
  </w:font>
  <w:font w:name="Lucida Sans Unicode">
    <w:panose1 w:val="020B0602030504020204"/>
    <w:charset w:val="00"/>
    <w:family w:val="auto"/>
    <w:pitch w:val="default"/>
    <w:sig w:usb0="80001AFF" w:usb1="0000396B" w:usb2="00000000" w:usb3="00000000" w:csb0="200000BF" w:csb1="D7F70000"/>
  </w:font>
  <w:font w:name="Palatino Linotype">
    <w:panose1 w:val="02040502050505030304"/>
    <w:charset w:val="00"/>
    <w:family w:val="auto"/>
    <w:pitch w:val="default"/>
    <w:sig w:usb0="E0000287" w:usb1="40000013" w:usb2="00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64315A7E"/>
    <w:rsid w:val="004C6331"/>
    <w:rsid w:val="0051368A"/>
    <w:rsid w:val="00C47D48"/>
    <w:rsid w:val="09045035"/>
    <w:rsid w:val="3414345A"/>
    <w:rsid w:val="38A72C61"/>
    <w:rsid w:val="3C2C1521"/>
    <w:rsid w:val="3FCD3C16"/>
    <w:rsid w:val="5B017A14"/>
    <w:rsid w:val="63AC0358"/>
    <w:rsid w:val="64315A7E"/>
    <w:rsid w:val="69744FD1"/>
    <w:rsid w:val="6E394E01"/>
    <w:rsid w:val="770A00F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unhideWhenUsed/>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qFormat/>
    <w:uiPriority w:val="0"/>
    <w:rPr>
      <w:kern w:val="2"/>
      <w:sz w:val="18"/>
      <w:szCs w:val="18"/>
    </w:rPr>
  </w:style>
  <w:style w:type="character" w:customStyle="1" w:styleId="7">
    <w:name w:val="页脚 Char"/>
    <w:basedOn w:val="4"/>
    <w:link w:val="2"/>
    <w:qFormat/>
    <w:uiPriority w:val="0"/>
    <w:rPr>
      <w:kern w:val="2"/>
      <w:sz w:val="18"/>
      <w:szCs w:val="18"/>
    </w:rPr>
  </w:style>
  <w:style w:type="paragraph" w:customStyle="1" w:styleId="8">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55</Words>
  <Characters>318</Characters>
  <Lines>2</Lines>
  <Paragraphs>1</Paragraphs>
  <ScaleCrop>false</ScaleCrop>
  <LinksUpToDate>false</LinksUpToDate>
  <CharactersWithSpaces>372</CharactersWithSpaces>
  <Application>WPS Office_10.1.0.6874_F1E327BC-269C-435d-A152-05C5408002CA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2017-06-07T03:33:00Z</dcterms:created>
  <dc:creator>Administrator</dc:creator>
  <cp:lastModifiedBy>Administrator</cp:lastModifiedBy>
  <cp:lastPrinted>2017-06-09T01:28:00Z</cp:lastPrinted>
  <dcterms:modified xsi:type="dcterms:W3CDTF">2017-10-24T10:03:43Z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2052-10.1.0.6874</vt:lpwstr>
  </property>
</Properties>
</file>