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3" w:line="219" w:lineRule="auto"/>
        <w:ind w:firstLine="6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2"/>
          <w:sz w:val="22"/>
          <w:szCs w:val="22"/>
        </w:rPr>
        <w:t>附件2.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72" w:line="219" w:lineRule="auto"/>
        <w:ind w:firstLine="744" w:firstLineChars="200"/>
        <w:jc w:val="both"/>
        <w:rPr>
          <w:rFonts w:hint="eastAsia" w:ascii="宋体" w:hAnsi="宋体" w:eastAsia="宋体" w:cs="宋体"/>
          <w:sz w:val="40"/>
          <w:szCs w:val="40"/>
          <w:lang w:eastAsia="zh-CN"/>
        </w:rPr>
      </w:pPr>
      <w:r>
        <w:rPr>
          <w:rFonts w:ascii="宋体" w:hAnsi="宋体" w:eastAsia="宋体" w:cs="宋体"/>
          <w:spacing w:val="-10"/>
          <w:w w:val="98"/>
          <w:sz w:val="40"/>
          <w:szCs w:val="40"/>
        </w:rPr>
        <w:t>***</w:t>
      </w:r>
      <w:r>
        <w:rPr>
          <w:rFonts w:ascii="宋体" w:hAnsi="宋体" w:eastAsia="宋体" w:cs="宋体"/>
          <w:spacing w:val="4"/>
          <w:sz w:val="40"/>
          <w:szCs w:val="40"/>
        </w:rPr>
        <w:t xml:space="preserve"> </w:t>
      </w:r>
      <w:r>
        <w:rPr>
          <w:rFonts w:ascii="宋体" w:hAnsi="宋体" w:eastAsia="宋体" w:cs="宋体"/>
          <w:spacing w:val="-10"/>
          <w:w w:val="98"/>
          <w:sz w:val="40"/>
          <w:szCs w:val="40"/>
        </w:rPr>
        <w:t>乡</w:t>
      </w:r>
      <w:r>
        <w:rPr>
          <w:rFonts w:hint="eastAsia" w:ascii="宋体" w:hAnsi="宋体" w:eastAsia="宋体" w:cs="宋体"/>
          <w:spacing w:val="-10"/>
          <w:w w:val="98"/>
          <w:sz w:val="40"/>
          <w:szCs w:val="40"/>
          <w:lang w:eastAsia="zh-CN"/>
        </w:rPr>
        <w:t>（镇、街道）</w:t>
      </w:r>
      <w:r>
        <w:rPr>
          <w:rFonts w:hint="eastAsia" w:ascii="宋体" w:hAnsi="宋体" w:eastAsia="宋体" w:cs="宋体"/>
          <w:spacing w:val="1"/>
          <w:sz w:val="40"/>
          <w:szCs w:val="40"/>
          <w:lang w:val="en-US" w:eastAsia="zh-CN"/>
        </w:rPr>
        <w:t>2022</w:t>
      </w:r>
      <w:r>
        <w:rPr>
          <w:rFonts w:ascii="宋体" w:hAnsi="宋体" w:eastAsia="宋体" w:cs="宋体"/>
          <w:spacing w:val="-10"/>
          <w:w w:val="98"/>
          <w:sz w:val="40"/>
          <w:szCs w:val="40"/>
        </w:rPr>
        <w:t>年种粮农民一次性补贴申报</w:t>
      </w:r>
      <w:r>
        <w:rPr>
          <w:rFonts w:hint="eastAsia" w:ascii="宋体" w:hAnsi="宋体" w:eastAsia="宋体" w:cs="宋体"/>
          <w:sz w:val="40"/>
          <w:szCs w:val="40"/>
          <w:lang w:eastAsia="zh-CN"/>
        </w:rPr>
        <w:t>面</w:t>
      </w:r>
      <w:r>
        <w:rPr>
          <w:rFonts w:ascii="宋体" w:hAnsi="宋体" w:eastAsia="宋体" w:cs="宋体"/>
          <w:spacing w:val="-10"/>
          <w:w w:val="98"/>
          <w:sz w:val="40"/>
          <w:szCs w:val="40"/>
        </w:rPr>
        <w:t>积统计汇</w:t>
      </w:r>
      <w:r>
        <w:rPr>
          <w:rFonts w:hint="eastAsia" w:ascii="宋体" w:hAnsi="宋体" w:eastAsia="宋体" w:cs="宋体"/>
          <w:spacing w:val="-10"/>
          <w:w w:val="98"/>
          <w:sz w:val="40"/>
          <w:szCs w:val="40"/>
          <w:lang w:eastAsia="zh-CN"/>
        </w:rPr>
        <w:t>总表</w:t>
      </w:r>
    </w:p>
    <w:p>
      <w:pPr>
        <w:spacing w:line="266" w:lineRule="auto"/>
        <w:rPr>
          <w:rFonts w:ascii="Arial"/>
          <w:sz w:val="21"/>
        </w:rPr>
      </w:pPr>
    </w:p>
    <w:p>
      <w:pPr>
        <w:spacing w:before="72" w:line="184" w:lineRule="auto"/>
        <w:ind w:firstLine="1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2"/>
          <w:w w:val="115"/>
          <w:sz w:val="22"/>
          <w:szCs w:val="22"/>
        </w:rPr>
        <w:t>***乡(镇、街道)(盖章)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71" w:line="221" w:lineRule="auto"/>
        <w:rPr>
          <w:rFonts w:ascii="宋体" w:hAnsi="宋体" w:eastAsia="宋体" w:cs="宋体"/>
          <w:sz w:val="22"/>
          <w:szCs w:val="22"/>
        </w:rPr>
      </w:pPr>
    </w:p>
    <w:p>
      <w:pPr>
        <w:spacing w:before="268" w:line="220" w:lineRule="auto"/>
        <w:ind w:firstLine="16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单位:</w:t>
      </w:r>
      <w:r>
        <w:rPr>
          <w:rFonts w:ascii="宋体" w:hAnsi="宋体" w:eastAsia="宋体" w:cs="宋体"/>
          <w:spacing w:val="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3"/>
          <w:sz w:val="22"/>
          <w:szCs w:val="22"/>
        </w:rPr>
        <w:t>户、亩</w:t>
      </w:r>
    </w:p>
    <w:p>
      <w:pPr>
        <w:sectPr>
          <w:pgSz w:w="16840" w:h="11910"/>
          <w:pgMar w:top="1012" w:right="1005" w:bottom="400" w:left="1124" w:header="0" w:footer="0" w:gutter="0"/>
          <w:cols w:equalWidth="0" w:num="2">
            <w:col w:w="13077" w:space="100"/>
            <w:col w:w="1534"/>
          </w:cols>
        </w:sectPr>
      </w:pPr>
    </w:p>
    <w:p>
      <w:pPr>
        <w:spacing w:line="67" w:lineRule="exact"/>
      </w:pPr>
    </w:p>
    <w:tbl>
      <w:tblPr>
        <w:tblStyle w:val="6"/>
        <w:tblW w:w="146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479"/>
        <w:gridCol w:w="769"/>
        <w:gridCol w:w="1499"/>
        <w:gridCol w:w="759"/>
        <w:gridCol w:w="620"/>
        <w:gridCol w:w="620"/>
        <w:gridCol w:w="629"/>
        <w:gridCol w:w="619"/>
        <w:gridCol w:w="610"/>
        <w:gridCol w:w="619"/>
        <w:gridCol w:w="640"/>
        <w:gridCol w:w="620"/>
        <w:gridCol w:w="819"/>
        <w:gridCol w:w="1459"/>
        <w:gridCol w:w="1169"/>
        <w:gridCol w:w="12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515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68" w:line="230" w:lineRule="auto"/>
              <w:ind w:firstLine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序号</w:t>
            </w:r>
          </w:p>
        </w:tc>
        <w:tc>
          <w:tcPr>
            <w:tcW w:w="14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72" w:line="219" w:lineRule="auto"/>
              <w:ind w:firstLine="51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村名</w:t>
            </w:r>
          </w:p>
        </w:tc>
        <w:tc>
          <w:tcPr>
            <w:tcW w:w="76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firstLine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户数</w:t>
            </w:r>
          </w:p>
        </w:tc>
        <w:tc>
          <w:tcPr>
            <w:tcW w:w="149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firstLine="1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申报面积合计</w:t>
            </w: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7" w:line="219" w:lineRule="auto"/>
              <w:ind w:firstLine="2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耕地属性</w:t>
            </w:r>
          </w:p>
        </w:tc>
        <w:tc>
          <w:tcPr>
            <w:tcW w:w="5176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0" w:line="221" w:lineRule="auto"/>
              <w:ind w:firstLine="2014"/>
              <w:rPr>
                <w:rFonts w:ascii="宋体" w:hAnsi="宋体" w:eastAsia="宋体" w:cs="宋体"/>
                <w:sz w:val="22"/>
                <w:szCs w:val="22"/>
              </w:rPr>
            </w:pPr>
            <w:bookmarkStart w:id="0" w:name="_GoBack"/>
            <w:bookmarkEnd w:id="0"/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1879600</wp:posOffset>
                      </wp:positionH>
                      <wp:positionV relativeFrom="page">
                        <wp:posOffset>72390</wp:posOffset>
                      </wp:positionV>
                      <wp:extent cx="146685" cy="192405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68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0" w:lineRule="auto"/>
                                    <w:ind w:firstLine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-21"/>
                                      <w:w w:val="96"/>
                                      <w:sz w:val="22"/>
                                      <w:szCs w:val="22"/>
                                    </w:rPr>
                                    <w:t>中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8pt;margin-top:5.7pt;height:15.15pt;width:11.55pt;mso-position-horizontal-relative:page;mso-position-vertical-relative:page;z-index:251663360;mso-width-relative:page;mso-height-relative:page;" filled="f" stroked="f" coordsize="21600,21600" o:gfxdata="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BYAAABkcnMvUEsBAhQAFAAAAAgAh07i&#10;QMjizIfYAAAACQEAAA8AAAAAAAAAAQAgAAAAOAAAAGRycy9kb3ducmV2LnhtbFBLAQIUABQAAAAI&#10;AIdO4kC90A/tngEAACMDAAAOAAAAAAAAAAEAIAAAAD0BAABkcnMvZTJvRG9jLnhtbFBLBQYAAAAA&#10;BgAGAFkBAABNBQAAAAA=&#10;">
                      <v:path/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0" w:lineRule="auto"/>
                              <w:ind w:firstLine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21"/>
                                <w:w w:val="96"/>
                                <w:sz w:val="22"/>
                                <w:szCs w:val="22"/>
                              </w:rPr>
                              <w:t>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z w:val="22"/>
                <w:szCs w:val="22"/>
              </w:rPr>
              <w:t>其</w:t>
            </w:r>
          </w:p>
        </w:tc>
        <w:tc>
          <w:tcPr>
            <w:tcW w:w="145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72" w:line="220" w:lineRule="auto"/>
              <w:ind w:firstLine="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核实确认面积</w:t>
            </w:r>
          </w:p>
        </w:tc>
        <w:tc>
          <w:tcPr>
            <w:tcW w:w="24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7" w:line="219" w:lineRule="auto"/>
              <w:ind w:firstLine="7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耕地属性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19" w:lineRule="auto"/>
              <w:ind w:firstLine="1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承包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20" w:lineRule="auto"/>
              <w:ind w:firstLine="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流转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19" w:lineRule="auto"/>
              <w:ind w:firstLine="1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玉米</w:t>
            </w: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19" w:lineRule="auto"/>
              <w:ind w:firstLine="1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水稻</w:t>
            </w: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20" w:lineRule="auto"/>
              <w:ind w:firstLine="1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大豆</w:t>
            </w: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3" w:line="219" w:lineRule="auto"/>
              <w:ind w:firstLine="1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小麦</w:t>
            </w: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4" w:line="228" w:lineRule="auto"/>
              <w:ind w:firstLine="4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0"/>
                <w:w w:val="98"/>
                <w:sz w:val="21"/>
                <w:szCs w:val="21"/>
              </w:rPr>
              <w:t>马铃薯</w:t>
            </w: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19" w:lineRule="auto"/>
              <w:ind w:firstLine="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红薯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20" w:lineRule="auto"/>
              <w:ind w:firstLine="12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谷子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19" w:lineRule="auto"/>
              <w:ind w:firstLine="1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高粱</w:t>
            </w:r>
          </w:p>
        </w:tc>
        <w:tc>
          <w:tcPr>
            <w:tcW w:w="145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19" w:lineRule="auto"/>
              <w:ind w:firstLine="3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承包</w:t>
            </w: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5" w:line="220" w:lineRule="auto"/>
              <w:ind w:firstLine="4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流转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5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84" w:line="201" w:lineRule="auto"/>
        <w:ind w:firstLine="18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position w:val="-2"/>
          <w:sz w:val="22"/>
          <w:szCs w:val="22"/>
        </w:rPr>
        <w:t>注:数据保留至小数点后两位。</w:t>
      </w:r>
      <w:r>
        <w:rPr>
          <w:rFonts w:ascii="宋体" w:hAnsi="宋体" w:eastAsia="宋体" w:cs="宋体"/>
          <w:spacing w:val="2"/>
          <w:position w:val="-2"/>
          <w:sz w:val="22"/>
          <w:szCs w:val="22"/>
        </w:rPr>
        <w:t xml:space="preserve">                 </w:t>
      </w:r>
      <w:r>
        <w:rPr>
          <w:rFonts w:ascii="宋体" w:hAnsi="宋体" w:eastAsia="宋体" w:cs="宋体"/>
          <w:spacing w:val="3"/>
          <w:sz w:val="22"/>
          <w:szCs w:val="22"/>
        </w:rPr>
        <w:t>填表人签字: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                               </w:t>
      </w:r>
      <w:r>
        <w:rPr>
          <w:rFonts w:ascii="宋体" w:hAnsi="宋体" w:eastAsia="宋体" w:cs="宋体"/>
          <w:spacing w:val="3"/>
          <w:position w:val="2"/>
          <w:sz w:val="22"/>
          <w:szCs w:val="22"/>
        </w:rPr>
        <w:t>乡(镇、街道)主要领导签字:</w:t>
      </w:r>
    </w:p>
    <w:p/>
    <w:sectPr>
      <w:type w:val="continuous"/>
      <w:pgSz w:w="16840" w:h="11910"/>
      <w:pgMar w:top="1012" w:right="1005" w:bottom="400" w:left="1124" w:header="0" w:footer="0" w:gutter="0"/>
      <w:cols w:equalWidth="0" w:num="1">
        <w:col w:w="147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E"/>
    <w:rsid w:val="001A22AB"/>
    <w:rsid w:val="001A4E8C"/>
    <w:rsid w:val="00AA2125"/>
    <w:rsid w:val="00C859EE"/>
    <w:rsid w:val="F7F39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link w:val="5"/>
    <w:qFormat/>
    <w:uiPriority w:val="0"/>
    <w:rPr>
      <w:b/>
      <w:color w:val="548235" w:themeColor="accent6" w:themeShade="BF"/>
      <w:sz w:val="28"/>
    </w:rPr>
  </w:style>
  <w:style w:type="character" w:customStyle="1" w:styleId="5">
    <w:name w:val="样式1 Char"/>
    <w:basedOn w:val="3"/>
    <w:link w:val="4"/>
    <w:qFormat/>
    <w:uiPriority w:val="0"/>
    <w:rPr>
      <w:b/>
      <w:color w:val="548235" w:themeColor="accent6" w:themeShade="BF"/>
      <w:sz w:val="2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2020-05-08T14:11:00Z</dcterms:created>
  <dc:creator>User274</dc:creator>
  <cp:lastModifiedBy>user</cp:lastModifiedBy>
  <dcterms:modified xsi:type="dcterms:W3CDTF">2022-06-15T10:21:32Z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</Properties>
</file>