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 xml:space="preserve">  康平县202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年农村危房改造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最低施工标准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指导意见</w:t>
      </w:r>
    </w:p>
    <w:p>
      <w:pPr>
        <w:ind w:firstLine="420" w:firstLineChars="200"/>
        <w:rPr>
          <w:rFonts w:ascii="仿宋_GB2312" w:hAnsi="仿宋_GB2312" w:eastAsia="仿宋_GB2312" w:cs="仿宋_GB2312"/>
          <w:szCs w:val="21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依据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沈阳市房产局印发《关于下达20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年农村危房改造任务的通知》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要求，202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年农村危房改造补助标准为: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农村易返贫致贫户、符合条件的农村脱贫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户D级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万元/户、C级1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万元/户；低保户、五保户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、低保边缘户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D级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.5万元/户、C级0.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万元/户。依据建村〔2017〕47号《住房城乡建设部关于加强农村危房改造质量安全管理工作的通知》要求，结合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县实际情况，特制定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县202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农村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危房改造最低施工标准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指导意见，指导各乡镇工作。</w:t>
      </w:r>
    </w:p>
    <w:p>
      <w:pPr>
        <w:ind w:firstLine="640" w:firstLineChars="200"/>
        <w:rPr>
          <w:rFonts w:ascii="黑体" w:hAnsi="黑体" w:eastAsia="黑体" w:cs="楷体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一、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  <w:lang w:val="en-US" w:eastAsia="zh-CN"/>
        </w:rPr>
        <w:t>D级危房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补助资金为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.5万元的最低施工标准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（一）建筑面积：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每户不得低于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1-3人户为60 m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，4人以上户（含四人）不低于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且人均不超过18 m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有自筹资金和投工投料能力的贫困户，可适当提高改造建筑面积标准，但不能超出改造前原房屋的建筑面积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），不得豪华装修。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trike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（二）基础部分</w:t>
      </w:r>
    </w:p>
    <w:p>
      <w:p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1.毛石基础（按危房改造施工图集施工）；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2.地梁C25砼（按危房改造施工图集施工）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，乡镇检验并附照片；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（三）主体部分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1.外墙为370mm的红砖砌体，采用水泥砂浆砌筑；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间</w:t>
      </w:r>
      <w:r>
        <w:rPr>
          <w:rFonts w:hint="eastAsia" w:ascii="仿宋_GB2312" w:hAnsi="仿宋_GB2312" w:eastAsia="仿宋_GB2312" w:cs="仿宋_GB2312"/>
          <w:sz w:val="32"/>
          <w:szCs w:val="32"/>
        </w:rPr>
        <w:t>墙要有基础，墙体厚度不得低于120mm的红砖砌体，采用水泥砂浆砌筑；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3.圈梁C25砼（按危房改造施工图集施工）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，乡镇检验并附照片；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4.檐口高度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建议</w:t>
      </w:r>
      <w:r>
        <w:rPr>
          <w:rFonts w:hint="eastAsia" w:ascii="仿宋_GB2312" w:hAnsi="仿宋_GB2312" w:eastAsia="仿宋_GB2312" w:cs="仿宋_GB2312"/>
          <w:sz w:val="32"/>
          <w:szCs w:val="32"/>
        </w:rPr>
        <w:t>不低于2.8m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（四）屋面部分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采用不低于10cm厚防火岩棉保温彩钢（按危房改造施工图集施工）。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（五）装饰装修部分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1.中等以上材质进户门1扇，木质套装分户门2扇（带锁）；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2.断桥两侧平开窗户5扇（中等以上材质），配带窗台板；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3.一铺火炕，配带炕沿板；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4.一个灶台，配带白钢台面；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5.东西2间房屋铺设地砖，中间房屋地面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铺设防滑地砖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6.PVC棚，配带一层保温板；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7.具备基本供电线路和照明灯具；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8.内外墙粉刷涂料（外墙为天蓝色或暖灰色，内墙为白色）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六</w:t>
      </w:r>
      <w:r>
        <w:rPr>
          <w:rFonts w:hint="eastAsia" w:ascii="楷体" w:hAnsi="楷体" w:eastAsia="楷体" w:cs="楷体"/>
          <w:b/>
          <w:sz w:val="32"/>
          <w:szCs w:val="32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室内地热</w:t>
      </w:r>
    </w:p>
    <w:p>
      <w:pPr>
        <w:numPr>
          <w:ilvl w:val="0"/>
          <w:numId w:val="0"/>
        </w:numP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柴煤两用锅炉（供热面积不小于120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）、分水器、屏蔽泵、温控器、加水盒，地热铺设前，地面须夯实、做硬覆盖，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地热棉、地热板、地热管与管之间不得大于20cm，建议不少于6路。(地热铺设完后报乡镇检验并附照片)；</w:t>
      </w:r>
    </w:p>
    <w:p>
      <w:pPr>
        <w:numPr>
          <w:ilvl w:val="0"/>
          <w:numId w:val="0"/>
        </w:num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（七）其他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1.房屋四周做散水（水泥砂浆抹面），正面及背面散水宽度不少于800mm、两侧散水宽度不小于500mm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2.烟囱1个。</w:t>
      </w:r>
    </w:p>
    <w:p>
      <w:pPr>
        <w:ind w:firstLine="640" w:firstLineChars="200"/>
        <w:rPr>
          <w:rFonts w:hint="eastAsia" w:ascii="黑体" w:hAnsi="黑体" w:eastAsia="黑体" w:cs="楷体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楷体_GB2312"/>
          <w:b w:val="0"/>
          <w:bCs w:val="0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  <w:lang w:val="en-US" w:eastAsia="zh-CN"/>
        </w:rPr>
        <w:t>D级危房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补助资金为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楷体_GB2312"/>
          <w:b w:val="0"/>
          <w:bCs w:val="0"/>
          <w:sz w:val="32"/>
          <w:szCs w:val="32"/>
        </w:rPr>
        <w:t>万元的最低施工标准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eastAsia="zh-CN"/>
        </w:rPr>
        <w:t>农村易返贫致贫户、符合条件的农村脱贫户在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5.5万元最低施工标准的基础上增加0.5万元/户用于室内东、西屋内保温+插板。</w:t>
      </w:r>
    </w:p>
    <w:p>
      <w:pPr>
        <w:ind w:firstLine="640" w:firstLineChars="200"/>
        <w:rPr>
          <w:rFonts w:ascii="黑体" w:hAnsi="黑体" w:eastAsia="黑体" w:cs="楷体_GB2312"/>
          <w:b w:val="0"/>
          <w:bCs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仿宋_GB2312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楷体_GB2312"/>
          <w:b w:val="0"/>
          <w:bCs/>
          <w:sz w:val="32"/>
          <w:szCs w:val="32"/>
        </w:rPr>
        <w:t>C级危房最低施工标准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按照鉴定报告中</w:t>
      </w:r>
      <w:r>
        <w:rPr>
          <w:rFonts w:hint="eastAsia" w:ascii="仿宋_GB2312" w:hAnsi="仿宋_GB2312" w:eastAsia="仿宋_GB2312" w:cs="仿宋_GB2312"/>
          <w:sz w:val="32"/>
          <w:szCs w:val="32"/>
        </w:rPr>
        <w:t>相应的危险点进行加固修缮，解除危险点。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农村易返贫致贫户、符合条件的农村脱贫</w:t>
      </w:r>
      <w:r>
        <w:rPr>
          <w:rFonts w:hint="eastAsia" w:ascii="仿宋_GB2312" w:hAnsi="仿宋_GB2312" w:eastAsia="仿宋_GB2312" w:cs="仿宋_GB2312"/>
          <w:sz w:val="32"/>
          <w:szCs w:val="32"/>
        </w:rPr>
        <w:t>户实际投入资金不少于1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万元/户，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低保户、五保户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、低保边缘户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投入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资金不少于0.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万元/户。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康平县保障性安居工程领导小组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办公室  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4月28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footerReference r:id="rId3" w:type="default"/>
      <w:pgSz w:w="11906" w:h="16838"/>
      <w:pgMar w:top="1276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0FC"/>
    <w:rsid w:val="000C75EB"/>
    <w:rsid w:val="0010786E"/>
    <w:rsid w:val="00145048"/>
    <w:rsid w:val="0017260C"/>
    <w:rsid w:val="00177C53"/>
    <w:rsid w:val="001C2931"/>
    <w:rsid w:val="001C57B5"/>
    <w:rsid w:val="00213980"/>
    <w:rsid w:val="00244EA2"/>
    <w:rsid w:val="003569AE"/>
    <w:rsid w:val="00390D16"/>
    <w:rsid w:val="003B796D"/>
    <w:rsid w:val="003D1268"/>
    <w:rsid w:val="004208F4"/>
    <w:rsid w:val="00436349"/>
    <w:rsid w:val="00472DA6"/>
    <w:rsid w:val="00495F10"/>
    <w:rsid w:val="004B1A31"/>
    <w:rsid w:val="004E6721"/>
    <w:rsid w:val="005065DC"/>
    <w:rsid w:val="00512C13"/>
    <w:rsid w:val="00687841"/>
    <w:rsid w:val="006A6EC2"/>
    <w:rsid w:val="006E5D5C"/>
    <w:rsid w:val="00715B40"/>
    <w:rsid w:val="007E4AA4"/>
    <w:rsid w:val="007F1ADC"/>
    <w:rsid w:val="008160E6"/>
    <w:rsid w:val="008420E9"/>
    <w:rsid w:val="00862925"/>
    <w:rsid w:val="00864F1A"/>
    <w:rsid w:val="008779C4"/>
    <w:rsid w:val="008E4A2A"/>
    <w:rsid w:val="00930C05"/>
    <w:rsid w:val="009444C8"/>
    <w:rsid w:val="00981FEF"/>
    <w:rsid w:val="009928CE"/>
    <w:rsid w:val="00A04738"/>
    <w:rsid w:val="00A47E4C"/>
    <w:rsid w:val="00A87EC8"/>
    <w:rsid w:val="00AB5728"/>
    <w:rsid w:val="00AD4D67"/>
    <w:rsid w:val="00AF2FC5"/>
    <w:rsid w:val="00B6364D"/>
    <w:rsid w:val="00B675AB"/>
    <w:rsid w:val="00BA0ABE"/>
    <w:rsid w:val="00BD0D27"/>
    <w:rsid w:val="00C67A3C"/>
    <w:rsid w:val="00C73615"/>
    <w:rsid w:val="00CA27C9"/>
    <w:rsid w:val="00CC7446"/>
    <w:rsid w:val="00D14B54"/>
    <w:rsid w:val="00D547BE"/>
    <w:rsid w:val="00D61133"/>
    <w:rsid w:val="00DE101F"/>
    <w:rsid w:val="00DF7BE8"/>
    <w:rsid w:val="00E36DBB"/>
    <w:rsid w:val="00E53EE9"/>
    <w:rsid w:val="00E640FC"/>
    <w:rsid w:val="00EE58FC"/>
    <w:rsid w:val="00F24D03"/>
    <w:rsid w:val="00F331E3"/>
    <w:rsid w:val="00FE4CAE"/>
    <w:rsid w:val="014F429C"/>
    <w:rsid w:val="022D66AF"/>
    <w:rsid w:val="02BA6E4B"/>
    <w:rsid w:val="02C65C24"/>
    <w:rsid w:val="04393138"/>
    <w:rsid w:val="046C6D28"/>
    <w:rsid w:val="04AB4B35"/>
    <w:rsid w:val="063A3380"/>
    <w:rsid w:val="08835075"/>
    <w:rsid w:val="0B0C5673"/>
    <w:rsid w:val="0D5C3291"/>
    <w:rsid w:val="0DC56833"/>
    <w:rsid w:val="0E513E03"/>
    <w:rsid w:val="0FA4548A"/>
    <w:rsid w:val="0FF654EE"/>
    <w:rsid w:val="117A449A"/>
    <w:rsid w:val="12BE412E"/>
    <w:rsid w:val="12DA7BEE"/>
    <w:rsid w:val="15A65954"/>
    <w:rsid w:val="17992D21"/>
    <w:rsid w:val="18292255"/>
    <w:rsid w:val="1879540B"/>
    <w:rsid w:val="18C75227"/>
    <w:rsid w:val="1A4F608A"/>
    <w:rsid w:val="1A7743C8"/>
    <w:rsid w:val="1CBF5646"/>
    <w:rsid w:val="1E5E0C66"/>
    <w:rsid w:val="1F9B34D9"/>
    <w:rsid w:val="202076CF"/>
    <w:rsid w:val="20FD6018"/>
    <w:rsid w:val="21CD60FE"/>
    <w:rsid w:val="234303AD"/>
    <w:rsid w:val="23755953"/>
    <w:rsid w:val="263F2C56"/>
    <w:rsid w:val="29574449"/>
    <w:rsid w:val="296039CE"/>
    <w:rsid w:val="29C80CC6"/>
    <w:rsid w:val="2AA24D3B"/>
    <w:rsid w:val="2ABF5F09"/>
    <w:rsid w:val="2BC43E35"/>
    <w:rsid w:val="2F4A1C19"/>
    <w:rsid w:val="31234286"/>
    <w:rsid w:val="32005F10"/>
    <w:rsid w:val="324059AE"/>
    <w:rsid w:val="32FE3391"/>
    <w:rsid w:val="353A63BB"/>
    <w:rsid w:val="359B4986"/>
    <w:rsid w:val="364804D7"/>
    <w:rsid w:val="38570B08"/>
    <w:rsid w:val="397A38A4"/>
    <w:rsid w:val="397B3BD4"/>
    <w:rsid w:val="39CA1D8D"/>
    <w:rsid w:val="3A2D4DFC"/>
    <w:rsid w:val="3AED0D71"/>
    <w:rsid w:val="3B286CD9"/>
    <w:rsid w:val="3B4A71D9"/>
    <w:rsid w:val="3B79389D"/>
    <w:rsid w:val="3C12480C"/>
    <w:rsid w:val="3D4956A4"/>
    <w:rsid w:val="3D6C2E43"/>
    <w:rsid w:val="3E2F31B8"/>
    <w:rsid w:val="3EA34B0D"/>
    <w:rsid w:val="3F052441"/>
    <w:rsid w:val="3F0E6467"/>
    <w:rsid w:val="3F5A0A2B"/>
    <w:rsid w:val="41490713"/>
    <w:rsid w:val="415F1F69"/>
    <w:rsid w:val="416C1388"/>
    <w:rsid w:val="41C11AF5"/>
    <w:rsid w:val="43ED0076"/>
    <w:rsid w:val="45CF52E6"/>
    <w:rsid w:val="460D7856"/>
    <w:rsid w:val="461D5780"/>
    <w:rsid w:val="49D87F98"/>
    <w:rsid w:val="512548C8"/>
    <w:rsid w:val="540E7263"/>
    <w:rsid w:val="56881D97"/>
    <w:rsid w:val="56A157D6"/>
    <w:rsid w:val="57F954A8"/>
    <w:rsid w:val="58235F2C"/>
    <w:rsid w:val="582C528E"/>
    <w:rsid w:val="5AF54D77"/>
    <w:rsid w:val="5B861267"/>
    <w:rsid w:val="5F2A555A"/>
    <w:rsid w:val="60FC0835"/>
    <w:rsid w:val="624F1399"/>
    <w:rsid w:val="62E75C54"/>
    <w:rsid w:val="638D4BA2"/>
    <w:rsid w:val="63B17CCC"/>
    <w:rsid w:val="63F702E6"/>
    <w:rsid w:val="640062BF"/>
    <w:rsid w:val="64354398"/>
    <w:rsid w:val="65406D2C"/>
    <w:rsid w:val="65BB5CDA"/>
    <w:rsid w:val="65C07557"/>
    <w:rsid w:val="669A075D"/>
    <w:rsid w:val="66EF4AC9"/>
    <w:rsid w:val="672F0CEA"/>
    <w:rsid w:val="677A4563"/>
    <w:rsid w:val="67B705A1"/>
    <w:rsid w:val="696B18F3"/>
    <w:rsid w:val="6A26058B"/>
    <w:rsid w:val="6A2D25B6"/>
    <w:rsid w:val="6A922329"/>
    <w:rsid w:val="6A942D9B"/>
    <w:rsid w:val="6BDD2CAB"/>
    <w:rsid w:val="6E400D45"/>
    <w:rsid w:val="6FD45465"/>
    <w:rsid w:val="70AA0F75"/>
    <w:rsid w:val="71755C41"/>
    <w:rsid w:val="72224899"/>
    <w:rsid w:val="727810C4"/>
    <w:rsid w:val="739364A2"/>
    <w:rsid w:val="742A4D92"/>
    <w:rsid w:val="74574A41"/>
    <w:rsid w:val="753E4532"/>
    <w:rsid w:val="763019E2"/>
    <w:rsid w:val="7670463C"/>
    <w:rsid w:val="7707284E"/>
    <w:rsid w:val="77415D19"/>
    <w:rsid w:val="788C7EE5"/>
    <w:rsid w:val="78A33B63"/>
    <w:rsid w:val="79CD2054"/>
    <w:rsid w:val="79D52B2E"/>
    <w:rsid w:val="7A11568B"/>
    <w:rsid w:val="7A376F23"/>
    <w:rsid w:val="7AA02493"/>
    <w:rsid w:val="7B0801D8"/>
    <w:rsid w:val="7C683105"/>
    <w:rsid w:val="7DC36CD1"/>
    <w:rsid w:val="7E68693F"/>
    <w:rsid w:val="7FA14822"/>
    <w:rsid w:val="7FB7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1065</Words>
  <Characters>1163</Characters>
  <Lines>7</Lines>
  <Paragraphs>1</Paragraphs>
  <TotalTime>1</TotalTime>
  <ScaleCrop>false</ScaleCrop>
  <LinksUpToDate>false</LinksUpToDate>
  <CharactersWithSpaces>1189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2022-05-04T13:22:00Z</cp:lastPrinted>
  <dcterms:modified xsi:type="dcterms:W3CDTF">2022-05-04T13:29:02Z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86F5AA085463409B9F9B94EC2A724344</vt:lpwstr>
  </property>
</Properties>
</file>