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/>
        <w:jc w:val="center"/>
        <w:rPr>
          <w:rFonts w:hint="eastAsia" w:ascii="仿宋" w:hAnsi="仿宋" w:eastAsia="仿宋" w:cs="仿宋"/>
          <w:b/>
          <w:bCs/>
          <w:color w:val="000000"/>
          <w:spacing w:val="-14"/>
          <w:sz w:val="44"/>
          <w:szCs w:val="44"/>
        </w:rPr>
      </w:pPr>
    </w:p>
    <w:p>
      <w:pPr>
        <w:pStyle w:val="4"/>
        <w:shd w:val="clear" w:color="auto" w:fill="FFFFFF"/>
        <w:spacing w:before="0" w:beforeAutospacing="0" w:after="0" w:afterAutospacing="0"/>
        <w:jc w:val="center"/>
        <w:rPr>
          <w:rFonts w:hint="eastAsia" w:cs="仿宋"/>
          <w:b/>
          <w:bCs/>
          <w:color w:val="000000"/>
          <w:spacing w:val="-14"/>
          <w:sz w:val="44"/>
          <w:szCs w:val="44"/>
        </w:rPr>
      </w:pPr>
      <w:r>
        <w:rPr>
          <w:rFonts w:hint="eastAsia" w:cs="仿宋"/>
          <w:b/>
          <w:bCs/>
          <w:color w:val="000000"/>
          <w:spacing w:val="-14"/>
          <w:sz w:val="44"/>
          <w:szCs w:val="44"/>
        </w:rPr>
        <w:t>农村危房改造</w:t>
      </w:r>
      <w:r>
        <w:rPr>
          <w:rFonts w:hint="eastAsia" w:cs="仿宋"/>
          <w:b/>
          <w:bCs/>
          <w:color w:val="000000"/>
          <w:spacing w:val="-14"/>
          <w:sz w:val="44"/>
          <w:szCs w:val="44"/>
          <w:lang w:eastAsia="zh-CN"/>
        </w:rPr>
        <w:t>北三家子街道</w:t>
      </w:r>
      <w:r>
        <w:rPr>
          <w:rFonts w:hint="eastAsia" w:cs="仿宋"/>
          <w:b/>
          <w:bCs/>
          <w:color w:val="000000"/>
          <w:spacing w:val="-14"/>
          <w:sz w:val="44"/>
          <w:szCs w:val="44"/>
        </w:rPr>
        <w:t>公示</w:t>
      </w:r>
    </w:p>
    <w:p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</w:p>
    <w:p>
      <w:pPr>
        <w:spacing w:after="240"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经农户个人申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请，村民代表大会民主评议和村公示，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日，经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北三家子街道办事处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讨论研究审核后，我街道决定，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年农村危房改造户数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户，其中，C级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0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户、D级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1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户。现公示农村危房改造名单如下：</w:t>
      </w:r>
    </w:p>
    <w:p>
      <w:pPr>
        <w:spacing w:after="240" w:line="560" w:lineRule="exact"/>
        <w:ind w:firstLine="643" w:firstLineChars="200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苇塘村王绍海</w:t>
      </w:r>
      <w:bookmarkStart w:id="0" w:name="_GoBack"/>
      <w:bookmarkEnd w:id="0"/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公  示  期：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2021年09月01日至2021年09月07日</w:t>
      </w:r>
    </w:p>
    <w:p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监督举报电话：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024-87370004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560" w:lineRule="exact"/>
        <w:ind w:right="12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康平县人民政府北三家子街道办事处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color w:val="000000"/>
          <w:sz w:val="40"/>
          <w:szCs w:val="40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　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1YWZkMzE2OTFmY2JkNDE5ZDdiZWMxYTU0YmE4ZjYifQ=="/>
  </w:docVars>
  <w:rsids>
    <w:rsidRoot w:val="00000000"/>
    <w:rsid w:val="386B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ader-word-layer"/>
    <w:basedOn w:val="1"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2022-04-30T03:57:15Z</dcterms:created>
  <dc:creator>Administrator</dc:creator>
  <cp:lastModifiedBy>Administrator</cp:lastModifiedBy>
  <dcterms:modified xsi:type="dcterms:W3CDTF">2022-04-30T03:58:28Z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1735BF23732243C38AEA2F5E8DD28E34</vt:lpwstr>
  </property>
</Properties>
</file>